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7" w:rsidRPr="0040364A" w:rsidRDefault="00F6710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2.4. Информация о тарифе на транспортировку воды</w:t>
      </w:r>
      <w:r w:rsidR="0040364A" w:rsidRPr="0040364A">
        <w:rPr>
          <w:sz w:val="26"/>
          <w:szCs w:val="26"/>
        </w:rPr>
        <w:t xml:space="preserve"> </w:t>
      </w:r>
      <w:r w:rsidR="0040364A">
        <w:rPr>
          <w:sz w:val="26"/>
          <w:szCs w:val="26"/>
        </w:rPr>
        <w:t>на 201</w:t>
      </w:r>
      <w:r w:rsidR="000B4DD7">
        <w:rPr>
          <w:sz w:val="26"/>
          <w:szCs w:val="26"/>
        </w:rPr>
        <w:t>5</w:t>
      </w:r>
      <w:r w:rsidR="0040364A">
        <w:rPr>
          <w:sz w:val="26"/>
          <w:szCs w:val="26"/>
        </w:rPr>
        <w:t xml:space="preserve">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895"/>
      </w:tblGrid>
      <w:tr w:rsidR="00F67107" w:rsidRPr="00C34010" w:rsidTr="007843A8">
        <w:tc>
          <w:tcPr>
            <w:tcW w:w="5280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8895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F67107" w:rsidRPr="00C34010" w:rsidTr="007843A8">
        <w:trPr>
          <w:trHeight w:val="400"/>
        </w:trPr>
        <w:tc>
          <w:tcPr>
            <w:tcW w:w="5280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8895" w:type="dxa"/>
          </w:tcPr>
          <w:p w:rsidR="00F67107" w:rsidRPr="00C34010" w:rsidRDefault="00F67107" w:rsidP="000B4D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 от </w:t>
            </w:r>
            <w:r w:rsidR="000B4DD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0B4D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  № </w:t>
            </w:r>
            <w:r w:rsidR="000B4DD7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>-г « Об установлении тарифов на услуги водоснабжения и водоотведения, осуществляемые МУП города Ангарска «Ангарский Водоканал»</w:t>
            </w:r>
          </w:p>
        </w:tc>
      </w:tr>
      <w:tr w:rsidR="00F67107" w:rsidRPr="00C34010" w:rsidTr="007843A8">
        <w:trPr>
          <w:trHeight w:val="400"/>
        </w:trPr>
        <w:tc>
          <w:tcPr>
            <w:tcW w:w="5280" w:type="dxa"/>
          </w:tcPr>
          <w:p w:rsidR="00F67107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Величина установленного тарифа на транспортировку воды</w:t>
            </w:r>
          </w:p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8895" w:type="dxa"/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F67107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2B59AD" w:rsidRDefault="00F67107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F67107" w:rsidRPr="002B59AD" w:rsidRDefault="00F67107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F67107" w:rsidRPr="002B59AD" w:rsidRDefault="00F67107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2B59AD" w:rsidRDefault="00F67107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F67107" w:rsidRPr="002B59AD" w:rsidRDefault="00F67107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F67107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2B59AD" w:rsidRDefault="00F67107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517116" w:rsidRDefault="00F67107" w:rsidP="000B4DD7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0B4DD7">
                    <w:t>5</w:t>
                  </w:r>
                  <w:r w:rsidRPr="00517116">
                    <w:t xml:space="preserve"> - 30.06.201</w:t>
                  </w:r>
                  <w:r w:rsidR="000B4DD7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517116" w:rsidRDefault="00F67107" w:rsidP="000B4DD7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0B4DD7">
                    <w:t>5</w:t>
                  </w:r>
                  <w:r w:rsidRPr="00517116">
                    <w:t xml:space="preserve"> - 31.12.201</w:t>
                  </w:r>
                  <w:r w:rsidR="000B4DD7">
                    <w:t>5</w:t>
                  </w:r>
                </w:p>
              </w:tc>
            </w:tr>
            <w:tr w:rsidR="00F67107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F275DE" w:rsidRDefault="00F67107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транспортировку технической воды для всех абонентов, присоединенных к сетям технического водоснабжения,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F275DE" w:rsidRDefault="00F67107" w:rsidP="009D4FD6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0,</w:t>
                  </w:r>
                  <w:r w:rsidR="009D4FD6">
                    <w:rPr>
                      <w:sz w:val="24"/>
                      <w:szCs w:val="24"/>
                      <w:lang w:eastAsia="ko-KR"/>
                    </w:rPr>
                    <w:t>90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F275DE" w:rsidRDefault="009D4FD6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1,15</w:t>
                  </w:r>
                </w:p>
              </w:tc>
            </w:tr>
          </w:tbl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</w:p>
        </w:tc>
      </w:tr>
      <w:tr w:rsidR="00F67107" w:rsidRPr="00C34010" w:rsidTr="007843A8">
        <w:tc>
          <w:tcPr>
            <w:tcW w:w="5280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8895" w:type="dxa"/>
          </w:tcPr>
          <w:p w:rsidR="00F67107" w:rsidRPr="00EB6B59" w:rsidRDefault="00F67107" w:rsidP="0078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Мой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355F1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.12.201</w:t>
            </w:r>
            <w:r w:rsidR="007313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:rsidR="00F67107" w:rsidRDefault="00F67107" w:rsidP="007843A8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t xml:space="preserve"> </w:t>
            </w:r>
            <w:hyperlink r:id="rId6" w:tooltip="blocked::http://www.angarsk-goradm.ru/pravacts" w:history="1">
              <w:r>
                <w:rPr>
                  <w:rStyle w:val="a7"/>
                </w:rPr>
                <w:t>http://www.angarsk-goradm.ru/pravacts</w:t>
              </w:r>
            </w:hyperlink>
          </w:p>
          <w:p w:rsidR="00F67107" w:rsidRPr="0040364A" w:rsidRDefault="00F67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67107" w:rsidRDefault="00F67107"/>
    <w:sectPr w:rsidR="00F67107" w:rsidSect="007843A8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07" w:rsidRDefault="00F67107">
      <w:r>
        <w:separator/>
      </w:r>
    </w:p>
  </w:endnote>
  <w:endnote w:type="continuationSeparator" w:id="1">
    <w:p w:rsidR="00F67107" w:rsidRDefault="00F6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07" w:rsidRDefault="00F67107">
      <w:r>
        <w:separator/>
      </w:r>
    </w:p>
  </w:footnote>
  <w:footnote w:type="continuationSeparator" w:id="1">
    <w:p w:rsidR="00F67107" w:rsidRDefault="00F6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07" w:rsidRDefault="00F6710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1160"/>
    <w:rsid w:val="000B4DD7"/>
    <w:rsid w:val="00202132"/>
    <w:rsid w:val="00257172"/>
    <w:rsid w:val="002B59AD"/>
    <w:rsid w:val="00355F15"/>
    <w:rsid w:val="0040364A"/>
    <w:rsid w:val="00413D6B"/>
    <w:rsid w:val="00465C59"/>
    <w:rsid w:val="00501E7B"/>
    <w:rsid w:val="00517116"/>
    <w:rsid w:val="00590ADB"/>
    <w:rsid w:val="006646B9"/>
    <w:rsid w:val="00731310"/>
    <w:rsid w:val="007843A8"/>
    <w:rsid w:val="00972A4B"/>
    <w:rsid w:val="009D4FD6"/>
    <w:rsid w:val="00B85208"/>
    <w:rsid w:val="00C2493D"/>
    <w:rsid w:val="00C34010"/>
    <w:rsid w:val="00C93B71"/>
    <w:rsid w:val="00D16544"/>
    <w:rsid w:val="00EB6B59"/>
    <w:rsid w:val="00F275DE"/>
    <w:rsid w:val="00F4087E"/>
    <w:rsid w:val="00F67107"/>
    <w:rsid w:val="00FE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3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9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49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49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493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2493D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7843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1234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Дрис</cp:lastModifiedBy>
  <cp:revision>6</cp:revision>
  <dcterms:created xsi:type="dcterms:W3CDTF">2014-12-30T07:38:00Z</dcterms:created>
  <dcterms:modified xsi:type="dcterms:W3CDTF">2014-12-30T07:47:00Z</dcterms:modified>
</cp:coreProperties>
</file>